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9F1CD" w14:textId="60FCE72A" w:rsidR="00F12A14" w:rsidRPr="0026357C" w:rsidRDefault="00F12A14" w:rsidP="00F12A14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kern w:val="0"/>
          <w:sz w:val="36"/>
          <w:szCs w:val="36"/>
          <w14:ligatures w14:val="none"/>
        </w:rPr>
      </w:pPr>
      <w:r w:rsidRPr="0026357C">
        <w:rPr>
          <w:rFonts w:ascii="Trebuchet MS" w:eastAsia="Calibri" w:hAnsi="Trebuchet MS" w:cs="Times New Roman"/>
          <w:b/>
          <w:bCs/>
          <w:kern w:val="0"/>
          <w:sz w:val="36"/>
          <w:szCs w:val="36"/>
          <w14:ligatures w14:val="none"/>
        </w:rPr>
        <w:t xml:space="preserve">100% </w:t>
      </w:r>
      <w:r w:rsidRPr="0026357C">
        <w:rPr>
          <w:rFonts w:ascii="Trebuchet MS" w:eastAsia="Calibri" w:hAnsi="Trebuchet MS" w:cs="Times New Roman"/>
          <w:b/>
          <w:bCs/>
          <w:kern w:val="0"/>
          <w:sz w:val="36"/>
          <w:szCs w:val="36"/>
          <w:lang w:val="en-US"/>
          <w14:ligatures w14:val="none"/>
        </w:rPr>
        <w:t>Hotel</w:t>
      </w:r>
      <w:r w:rsidRPr="0026357C">
        <w:rPr>
          <w:rFonts w:ascii="Trebuchet MS" w:eastAsia="Calibri" w:hAnsi="Trebuchet MS" w:cs="Times New Roman"/>
          <w:b/>
          <w:bCs/>
          <w:kern w:val="0"/>
          <w:sz w:val="36"/>
          <w:szCs w:val="36"/>
          <w14:ligatures w14:val="none"/>
        </w:rPr>
        <w:t xml:space="preserve"> </w:t>
      </w:r>
      <w:r w:rsidRPr="0026357C">
        <w:rPr>
          <w:rFonts w:ascii="Trebuchet MS" w:eastAsia="Calibri" w:hAnsi="Trebuchet MS" w:cs="Times New Roman"/>
          <w:b/>
          <w:bCs/>
          <w:kern w:val="0"/>
          <w:sz w:val="36"/>
          <w:szCs w:val="36"/>
          <w:lang w:val="en-US"/>
          <w14:ligatures w14:val="none"/>
        </w:rPr>
        <w:t>Show</w:t>
      </w:r>
      <w:r w:rsidRPr="0026357C">
        <w:rPr>
          <w:rFonts w:ascii="Trebuchet MS" w:eastAsia="Calibri" w:hAnsi="Trebuchet MS" w:cs="Times New Roman"/>
          <w:b/>
          <w:bCs/>
          <w:kern w:val="0"/>
          <w:sz w:val="36"/>
          <w:szCs w:val="36"/>
          <w14:ligatures w14:val="none"/>
        </w:rPr>
        <w:t xml:space="preserve"> | </w:t>
      </w:r>
      <w:r w:rsidRPr="0026357C">
        <w:rPr>
          <w:rFonts w:ascii="Trebuchet MS" w:eastAsia="Calibri" w:hAnsi="Trebuchet MS" w:cs="Times New Roman"/>
          <w:b/>
          <w:bCs/>
          <w:kern w:val="0"/>
          <w:sz w:val="36"/>
          <w:szCs w:val="36"/>
          <w:lang w:val="en-US"/>
          <w14:ligatures w14:val="none"/>
        </w:rPr>
        <w:t>Crete</w:t>
      </w:r>
      <w:r w:rsidR="00003325" w:rsidRPr="0026357C">
        <w:rPr>
          <w:rFonts w:ascii="Trebuchet MS" w:eastAsia="Calibri" w:hAnsi="Trebuchet MS" w:cs="Times New Roman"/>
          <w:b/>
          <w:bCs/>
          <w:kern w:val="0"/>
          <w:sz w:val="36"/>
          <w:szCs w:val="36"/>
          <w14:ligatures w14:val="none"/>
        </w:rPr>
        <w:t xml:space="preserve"> </w:t>
      </w:r>
      <w:r w:rsidR="00003325" w:rsidRPr="0026357C">
        <w:rPr>
          <w:rFonts w:ascii="Trebuchet MS" w:eastAsia="Calibri" w:hAnsi="Trebuchet MS" w:cs="Times New Roman"/>
          <w:b/>
          <w:bCs/>
          <w:kern w:val="0"/>
          <w:sz w:val="36"/>
          <w:szCs w:val="36"/>
          <w14:ligatures w14:val="none"/>
        </w:rPr>
        <w:t>2025</w:t>
      </w:r>
    </w:p>
    <w:p w14:paraId="4496ECC7" w14:textId="77777777" w:rsidR="00F12A14" w:rsidRPr="0026357C" w:rsidRDefault="00F12A14" w:rsidP="00F12A14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kern w:val="0"/>
          <w:sz w:val="36"/>
          <w:szCs w:val="36"/>
          <w14:ligatures w14:val="none"/>
        </w:rPr>
      </w:pPr>
    </w:p>
    <w:p w14:paraId="0D7DF5F4" w14:textId="78930934" w:rsidR="00F12A14" w:rsidRPr="0026357C" w:rsidRDefault="003010A1" w:rsidP="00003325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:lang w:val="en-US"/>
          <w14:ligatures w14:val="none"/>
        </w:rPr>
        <w:t>H</w:t>
      </w: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 </w:t>
      </w: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:lang w:val="en-US"/>
          <w14:ligatures w14:val="none"/>
        </w:rPr>
        <w:t>Premium</w:t>
      </w: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 Έκθεση για Ξενοδοχεία &amp; </w:t>
      </w: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:lang w:val="en-US"/>
          <w14:ligatures w14:val="none"/>
        </w:rPr>
        <w:t>Villa</w:t>
      </w: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 </w:t>
      </w: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:lang w:val="en-US"/>
          <w14:ligatures w14:val="none"/>
        </w:rPr>
        <w:t>Owners</w:t>
      </w: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 </w:t>
      </w:r>
      <w:r w:rsidR="00F12A14"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επιστρέφει </w:t>
      </w: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στην Κρήτη </w:t>
      </w:r>
      <w:r w:rsidR="00F12A14"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για την επόμενη </w:t>
      </w:r>
      <w:proofErr w:type="spellStart"/>
      <w:r w:rsidR="00F12A14"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>Seasonal</w:t>
      </w:r>
      <w:proofErr w:type="spellEnd"/>
      <w:r w:rsidR="00F12A14"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 </w:t>
      </w:r>
      <w:proofErr w:type="spellStart"/>
      <w:r w:rsidR="00F12A14"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>Edition</w:t>
      </w:r>
      <w:proofErr w:type="spellEnd"/>
      <w:r w:rsidR="00F12A14"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 τ</w:t>
      </w:r>
      <w:r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>ης</w:t>
      </w:r>
      <w:r w:rsidR="00F12A14" w:rsidRPr="0026357C">
        <w:rPr>
          <w:rFonts w:ascii="Trebuchet MS" w:eastAsia="Calibri" w:hAnsi="Trebuchet MS" w:cs="Times New Roman"/>
          <w:b/>
          <w:bCs/>
          <w:i/>
          <w:iCs/>
          <w:kern w:val="0"/>
          <w:sz w:val="28"/>
          <w:szCs w:val="28"/>
          <w14:ligatures w14:val="none"/>
        </w:rPr>
        <w:t>!</w:t>
      </w:r>
    </w:p>
    <w:p w14:paraId="6765B912" w14:textId="77777777" w:rsidR="00F12A14" w:rsidRPr="0026357C" w:rsidRDefault="00F12A14" w:rsidP="00F12A14">
      <w:pPr>
        <w:spacing w:after="0" w:line="240" w:lineRule="auto"/>
        <w:rPr>
          <w:rFonts w:ascii="Trebuchet MS" w:eastAsia="Calibri" w:hAnsi="Trebuchet MS" w:cs="Times New Roman"/>
          <w:kern w:val="0"/>
          <w14:ligatures w14:val="none"/>
        </w:rPr>
      </w:pPr>
    </w:p>
    <w:p w14:paraId="2A6FE761" w14:textId="0062AC74" w:rsidR="003010A1" w:rsidRPr="0026357C" w:rsidRDefault="003010A1" w:rsidP="00F12A14">
      <w:pPr>
        <w:spacing w:after="0" w:line="240" w:lineRule="auto"/>
        <w:rPr>
          <w:rFonts w:ascii="Trebuchet MS" w:eastAsia="Calibri" w:hAnsi="Trebuchet MS" w:cs="Times New Roman"/>
          <w:kern w:val="0"/>
          <w14:ligatures w14:val="none"/>
        </w:rPr>
      </w:pP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Σε συνέχεια της πρώτης, άκρως επιτυχημένης, Διοργάνωσης του 100% </w:t>
      </w:r>
      <w:r w:rsidRPr="0026357C">
        <w:rPr>
          <w:rFonts w:ascii="Trebuchet MS" w:eastAsia="Calibri" w:hAnsi="Trebuchet MS" w:cs="Times New Roman"/>
          <w:kern w:val="0"/>
          <w:lang w:val="en-US"/>
          <w14:ligatures w14:val="none"/>
        </w:rPr>
        <w:t>Hotel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 </w:t>
      </w:r>
      <w:r w:rsidRPr="0026357C">
        <w:rPr>
          <w:rFonts w:ascii="Trebuchet MS" w:eastAsia="Calibri" w:hAnsi="Trebuchet MS" w:cs="Times New Roman"/>
          <w:kern w:val="0"/>
          <w:lang w:val="en-US"/>
          <w14:ligatures w14:val="none"/>
        </w:rPr>
        <w:t>Show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 στην Κρήτη, η Έκθεση επιστρέφει τον</w:t>
      </w:r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 xml:space="preserve"> Φεβρουάριο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 </w:t>
      </w:r>
      <w:r w:rsidR="00003325" w:rsidRPr="0026357C">
        <w:rPr>
          <w:rFonts w:ascii="Trebuchet MS" w:eastAsia="Calibri" w:hAnsi="Trebuchet MS" w:cs="Times New Roman"/>
          <w:kern w:val="0"/>
          <w14:ligatures w14:val="none"/>
        </w:rPr>
        <w:t>ακόμη δυναμικότερη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, 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σε ένα προσαρμοσμένο concept που </w:t>
      </w:r>
      <w:r w:rsidR="00003325" w:rsidRPr="0026357C">
        <w:rPr>
          <w:rFonts w:ascii="Trebuchet MS" w:eastAsia="Calibri" w:hAnsi="Trebuchet MS" w:cs="Times New Roman"/>
          <w:kern w:val="0"/>
          <w14:ligatures w14:val="none"/>
        </w:rPr>
        <w:t xml:space="preserve">αφ’ ενός εξασφαλίζει τον </w:t>
      </w:r>
      <w:r w:rsidR="00003325"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απαραίτητο χρόνο για σύναψη Νέων Συμφωνιών</w:t>
      </w:r>
      <w:r w:rsidR="00003325" w:rsidRPr="0026357C">
        <w:rPr>
          <w:rFonts w:ascii="Trebuchet MS" w:eastAsia="Calibri" w:hAnsi="Trebuchet MS" w:cs="Times New Roman"/>
          <w:kern w:val="0"/>
          <w14:ligatures w14:val="none"/>
        </w:rPr>
        <w:t xml:space="preserve">, ενώ παράλληλα 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στοχεύει στην </w:t>
      </w:r>
      <w:r w:rsidR="00003325" w:rsidRPr="0026357C">
        <w:rPr>
          <w:rFonts w:ascii="Trebuchet MS" w:eastAsia="Calibri" w:hAnsi="Trebuchet MS" w:cs="Times New Roman"/>
          <w:kern w:val="0"/>
          <w14:ligatures w14:val="none"/>
        </w:rPr>
        <w:t>παρουσίαση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 </w:t>
      </w:r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άμεσων λύσεων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 </w:t>
      </w:r>
      <w:r w:rsidR="00003325" w:rsidRPr="0026357C">
        <w:rPr>
          <w:rFonts w:ascii="Trebuchet MS" w:eastAsia="Calibri" w:hAnsi="Trebuchet MS" w:cs="Times New Roman"/>
          <w:kern w:val="0"/>
          <w14:ligatures w14:val="none"/>
        </w:rPr>
        <w:t>που καλύπτουν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 και </w:t>
      </w:r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 xml:space="preserve">βασικές </w:t>
      </w:r>
      <w:proofErr w:type="spellStart"/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pre-opening</w:t>
      </w:r>
      <w:proofErr w:type="spellEnd"/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 xml:space="preserve"> ανάγκες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 ενός ξενοδοχείου </w:t>
      </w:r>
      <w:r w:rsidR="00003325" w:rsidRPr="0026357C">
        <w:rPr>
          <w:rFonts w:ascii="Trebuchet MS" w:eastAsia="Calibri" w:hAnsi="Trebuchet MS" w:cs="Times New Roman"/>
          <w:kern w:val="0"/>
          <w14:ligatures w14:val="none"/>
        </w:rPr>
        <w:t>ενόψει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 της </w:t>
      </w:r>
      <w:r w:rsidR="00003325" w:rsidRPr="0026357C">
        <w:rPr>
          <w:rFonts w:ascii="Trebuchet MS" w:eastAsia="Calibri" w:hAnsi="Trebuchet MS" w:cs="Times New Roman"/>
          <w:kern w:val="0"/>
          <w14:ligatures w14:val="none"/>
        </w:rPr>
        <w:t>νέας σεζόν.</w:t>
      </w:r>
    </w:p>
    <w:p w14:paraId="48989AED" w14:textId="77777777" w:rsidR="003010A1" w:rsidRPr="0026357C" w:rsidRDefault="003010A1" w:rsidP="00F12A14">
      <w:pPr>
        <w:spacing w:after="0" w:line="240" w:lineRule="auto"/>
        <w:rPr>
          <w:rFonts w:ascii="Trebuchet MS" w:eastAsia="Calibri" w:hAnsi="Trebuchet MS" w:cs="Times New Roman"/>
          <w:kern w:val="0"/>
          <w14:ligatures w14:val="none"/>
        </w:rPr>
      </w:pPr>
    </w:p>
    <w:p w14:paraId="26D15393" w14:textId="2E38EE16" w:rsidR="00F12A14" w:rsidRPr="0026357C" w:rsidRDefault="00F12A14" w:rsidP="00F12A14">
      <w:pPr>
        <w:spacing w:after="0" w:line="240" w:lineRule="auto"/>
        <w:rPr>
          <w:rFonts w:ascii="Trebuchet MS" w:eastAsia="Calibri" w:hAnsi="Trebuchet MS" w:cs="Times New Roman"/>
          <w:kern w:val="0"/>
          <w:lang w:val="en-US"/>
          <w14:ligatures w14:val="none"/>
        </w:rPr>
      </w:pPr>
      <w:r w:rsidRPr="0026357C">
        <w:rPr>
          <w:rFonts w:ascii="Trebuchet MS" w:eastAsia="Calibri" w:hAnsi="Trebuchet MS" w:cs="Times New Roman"/>
          <w:kern w:val="0"/>
          <w:lang w:val="en-US"/>
          <w14:ligatures w14:val="none"/>
        </w:rPr>
        <w:t>What’s new</w:t>
      </w:r>
      <w:r w:rsidR="00003325" w:rsidRPr="0026357C">
        <w:rPr>
          <w:rFonts w:ascii="Trebuchet MS" w:eastAsia="Calibri" w:hAnsi="Trebuchet MS" w:cs="Times New Roman"/>
          <w:kern w:val="0"/>
          <w:lang w:val="en-US"/>
          <w14:ligatures w14:val="none"/>
        </w:rPr>
        <w:t xml:space="preserve"> at </w:t>
      </w:r>
      <w:r w:rsidR="007349CB" w:rsidRPr="0026357C">
        <w:rPr>
          <w:rFonts w:ascii="Trebuchet MS" w:eastAsia="Calibri" w:hAnsi="Trebuchet MS" w:cs="Times New Roman"/>
          <w:kern w:val="0"/>
          <w:lang w:val="en-US"/>
          <w14:ligatures w14:val="none"/>
        </w:rPr>
        <w:t>100% Hotel Show | Crete 2025</w:t>
      </w:r>
      <w:r w:rsidRPr="0026357C">
        <w:rPr>
          <w:rFonts w:ascii="Trebuchet MS" w:eastAsia="Calibri" w:hAnsi="Trebuchet MS" w:cs="Times New Roman"/>
          <w:kern w:val="0"/>
          <w:lang w:val="en-US"/>
          <w14:ligatures w14:val="none"/>
        </w:rPr>
        <w:t>:</w:t>
      </w:r>
    </w:p>
    <w:p w14:paraId="1F3BA46C" w14:textId="77777777" w:rsidR="00F12A14" w:rsidRPr="0026357C" w:rsidRDefault="00F12A14" w:rsidP="00F12A14">
      <w:pPr>
        <w:spacing w:after="0" w:line="240" w:lineRule="auto"/>
        <w:rPr>
          <w:rFonts w:ascii="Trebuchet MS" w:eastAsia="Calibri" w:hAnsi="Trebuchet MS" w:cs="Times New Roman"/>
          <w:kern w:val="0"/>
          <w:lang w:val="en-US"/>
          <w14:ligatures w14:val="none"/>
        </w:rPr>
      </w:pPr>
    </w:p>
    <w:p w14:paraId="4E1F75BC" w14:textId="172559B6" w:rsidR="00F12A14" w:rsidRPr="0026357C" w:rsidRDefault="00F12A14" w:rsidP="00F12A14">
      <w:pPr>
        <w:pStyle w:val="a6"/>
        <w:numPr>
          <w:ilvl w:val="0"/>
          <w:numId w:val="2"/>
        </w:numPr>
        <w:spacing w:after="0" w:line="240" w:lineRule="auto"/>
        <w:rPr>
          <w:rFonts w:ascii="Trebuchet MS" w:eastAsia="Calibri" w:hAnsi="Trebuchet MS" w:cs="Times New Roman"/>
          <w:kern w:val="0"/>
          <w14:ligatures w14:val="none"/>
        </w:rPr>
      </w:pP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Η Έκθεση θα διοργανωθεί νωρίτερα, και πιο συγκεκριμένα τον Φεβρουάριο, έτσι ώστε να εξασφαλίσει την </w:t>
      </w:r>
      <w:proofErr w:type="spellStart"/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εγκαιρότερη</w:t>
      </w:r>
      <w:proofErr w:type="spellEnd"/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 xml:space="preserve"> </w:t>
      </w:r>
      <w:r w:rsidR="00003325"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 xml:space="preserve">επικοινωνία </w:t>
      </w:r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Ξενοδόχ</w:t>
      </w:r>
      <w:r w:rsidR="00003325"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ων και Προμηθευτικών Επιχειρήσεων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, ενόψει </w:t>
      </w:r>
      <w:r w:rsidR="00003325" w:rsidRPr="0026357C">
        <w:rPr>
          <w:rFonts w:ascii="Trebuchet MS" w:eastAsia="Calibri" w:hAnsi="Trebuchet MS" w:cs="Times New Roman"/>
          <w:kern w:val="0"/>
          <w14:ligatures w14:val="none"/>
        </w:rPr>
        <w:t>του ανοίγματος των Καταλυμάτων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>.</w:t>
      </w:r>
    </w:p>
    <w:p w14:paraId="27F49779" w14:textId="11B9FCAB" w:rsidR="00F12A14" w:rsidRPr="0026357C" w:rsidRDefault="00F12A14" w:rsidP="00F12A14">
      <w:pPr>
        <w:pStyle w:val="a6"/>
        <w:numPr>
          <w:ilvl w:val="0"/>
          <w:numId w:val="2"/>
        </w:numPr>
        <w:spacing w:after="0" w:line="240" w:lineRule="auto"/>
        <w:rPr>
          <w:rFonts w:ascii="Trebuchet MS" w:eastAsia="Calibri" w:hAnsi="Trebuchet MS" w:cs="Times New Roman"/>
          <w:kern w:val="0"/>
          <w14:ligatures w14:val="none"/>
        </w:rPr>
      </w:pP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Θα παρουσιαστούν περισσότερες εταιρείες από τον χώρο του </w:t>
      </w:r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Design, της Κατασκευής και της Ανακαίνισης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>, καλύπτοντας την ανάγκη της έντονης ανοικοδόμησης στο νησί.</w:t>
      </w:r>
    </w:p>
    <w:p w14:paraId="2ACDB654" w14:textId="77777777" w:rsidR="00033692" w:rsidRPr="0026357C" w:rsidRDefault="00033692" w:rsidP="00033692">
      <w:pPr>
        <w:pStyle w:val="a6"/>
        <w:numPr>
          <w:ilvl w:val="0"/>
          <w:numId w:val="2"/>
        </w:numPr>
        <w:rPr>
          <w:rFonts w:ascii="Trebuchet MS" w:eastAsia="Calibri" w:hAnsi="Trebuchet MS" w:cs="Times New Roman"/>
          <w:kern w:val="0"/>
          <w14:ligatures w14:val="none"/>
        </w:rPr>
      </w:pP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Με την προσέλκυση περισσότερων Εκθετών θα αξιοποιηθούν </w:t>
      </w:r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 xml:space="preserve">περισσότερα </w:t>
      </w:r>
      <w:proofErr w:type="spellStart"/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Halls</w:t>
      </w:r>
      <w:proofErr w:type="spellEnd"/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 xml:space="preserve"> του ΔΕΚΚ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>, επεκτείνοντας την υπόσταση της Εκθεσιακής Εμπειρίας.</w:t>
      </w:r>
    </w:p>
    <w:p w14:paraId="10805AF2" w14:textId="5B92EF44" w:rsidR="00F12A14" w:rsidRPr="0026357C" w:rsidRDefault="00F12A14" w:rsidP="00F12A14">
      <w:pPr>
        <w:pStyle w:val="a6"/>
        <w:numPr>
          <w:ilvl w:val="0"/>
          <w:numId w:val="2"/>
        </w:numPr>
        <w:spacing w:after="0" w:line="240" w:lineRule="auto"/>
        <w:rPr>
          <w:rFonts w:ascii="Trebuchet MS" w:eastAsia="Calibri" w:hAnsi="Trebuchet MS" w:cs="Times New Roman"/>
          <w:kern w:val="0"/>
          <w14:ligatures w14:val="none"/>
        </w:rPr>
      </w:pP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Τα </w:t>
      </w:r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Workshops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 θα αποκτήσουν ακόμη </w:t>
      </w:r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πιο πρακτικό χαρακτήρα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 xml:space="preserve">, με έμφαση στην </w:t>
      </w:r>
      <w:r w:rsidRPr="0026357C">
        <w:rPr>
          <w:rFonts w:ascii="Trebuchet MS" w:eastAsia="Calibri" w:hAnsi="Trebuchet MS" w:cs="Times New Roman"/>
          <w:b/>
          <w:bCs/>
          <w:kern w:val="0"/>
          <w14:ligatures w14:val="none"/>
        </w:rPr>
        <w:t>ανάπτυξη του προσωπικού των καταλυμάτων</w:t>
      </w:r>
      <w:r w:rsidRPr="0026357C">
        <w:rPr>
          <w:rFonts w:ascii="Trebuchet MS" w:eastAsia="Calibri" w:hAnsi="Trebuchet MS" w:cs="Times New Roman"/>
          <w:kern w:val="0"/>
          <w14:ligatures w14:val="none"/>
        </w:rPr>
        <w:t>.</w:t>
      </w:r>
    </w:p>
    <w:p w14:paraId="2978C685" w14:textId="77777777" w:rsidR="00381DB3" w:rsidRPr="0026357C" w:rsidRDefault="00381DB3">
      <w:pPr>
        <w:rPr>
          <w:rFonts w:ascii="Trebuchet MS" w:hAnsi="Trebuchet MS"/>
          <w:sz w:val="18"/>
          <w:szCs w:val="18"/>
        </w:rPr>
      </w:pPr>
    </w:p>
    <w:p w14:paraId="53DE3874" w14:textId="206C555B" w:rsidR="00033692" w:rsidRPr="0026357C" w:rsidRDefault="00FC462A" w:rsidP="00033692">
      <w:pPr>
        <w:spacing w:after="0" w:line="240" w:lineRule="auto"/>
        <w:jc w:val="center"/>
        <w:rPr>
          <w:rFonts w:ascii="Trebuchet MS" w:eastAsia="Calibri" w:hAnsi="Trebuchet MS" w:cs="Calibri"/>
          <w:b/>
          <w:bCs/>
          <w:kern w:val="0"/>
          <w:sz w:val="28"/>
          <w:szCs w:val="28"/>
          <w14:ligatures w14:val="none"/>
        </w:rPr>
      </w:pPr>
      <w:r w:rsidRPr="0026357C">
        <w:rPr>
          <w:rFonts w:ascii="Trebuchet MS" w:eastAsia="Calibri" w:hAnsi="Trebuchet MS" w:cs="Calibri"/>
          <w:b/>
          <w:bCs/>
          <w:kern w:val="0"/>
          <w:sz w:val="28"/>
          <w:szCs w:val="28"/>
          <w14:ligatures w14:val="none"/>
        </w:rPr>
        <w:t xml:space="preserve">Οι </w:t>
      </w:r>
      <w:r w:rsidR="00033692" w:rsidRPr="0026357C">
        <w:rPr>
          <w:rFonts w:ascii="Trebuchet MS" w:eastAsia="Calibri" w:hAnsi="Trebuchet MS" w:cs="Calibri"/>
          <w:b/>
          <w:bCs/>
          <w:kern w:val="0"/>
          <w:sz w:val="28"/>
          <w:szCs w:val="28"/>
          <w14:ligatures w14:val="none"/>
        </w:rPr>
        <w:t xml:space="preserve">Εκθεσιακές Ενότητες </w:t>
      </w:r>
    </w:p>
    <w:p w14:paraId="0F289C86" w14:textId="77777777" w:rsidR="00033692" w:rsidRPr="0026357C" w:rsidRDefault="00033692" w:rsidP="00033692">
      <w:pPr>
        <w:spacing w:after="0" w:line="240" w:lineRule="auto"/>
        <w:jc w:val="center"/>
        <w:rPr>
          <w:rFonts w:ascii="Trebuchet MS" w:eastAsia="Times New Roman" w:hAnsi="Trebuchet MS" w:cs="Times New Roman"/>
          <w:color w:val="1C1E21"/>
          <w:kern w:val="0"/>
          <w:sz w:val="24"/>
          <w:szCs w:val="24"/>
          <w:lang w:eastAsia="en-GB"/>
          <w14:ligatures w14:val="none"/>
        </w:rPr>
      </w:pPr>
    </w:p>
    <w:p w14:paraId="2409871D" w14:textId="7D4FB0C3" w:rsidR="00033692" w:rsidRPr="0026357C" w:rsidRDefault="00033692" w:rsidP="00033692">
      <w:pPr>
        <w:pStyle w:val="aa"/>
        <w:rPr>
          <w:rFonts w:ascii="Trebuchet MS" w:hAnsi="Trebuchet MS"/>
          <w:lang w:eastAsia="en-GB"/>
        </w:rPr>
      </w:pPr>
      <w:r w:rsidRPr="0026357C">
        <w:rPr>
          <w:rFonts w:ascii="Trebuchet MS" w:hAnsi="Trebuchet MS" w:cs="Calibri"/>
        </w:rPr>
        <w:t xml:space="preserve">Με τη διαμόρφωση της εκθεσιακής δομής να λειτουργεί απόλυτα θετικά κατά τη διάρκεια της πρώτης Διοργάνωσης, η εκθεσιακή εμπειρία θα διατηρήσει το </w:t>
      </w:r>
      <w:proofErr w:type="spellStart"/>
      <w:r w:rsidRPr="0026357C">
        <w:rPr>
          <w:rFonts w:ascii="Trebuchet MS" w:hAnsi="Trebuchet MS" w:cs="Calibri"/>
        </w:rPr>
        <w:t>format</w:t>
      </w:r>
      <w:proofErr w:type="spellEnd"/>
      <w:r w:rsidRPr="0026357C">
        <w:rPr>
          <w:rFonts w:ascii="Trebuchet MS" w:hAnsi="Trebuchet MS" w:cs="Calibri"/>
        </w:rPr>
        <w:t xml:space="preserve"> της με πυλώνες το </w:t>
      </w:r>
      <w:r w:rsidRPr="0026357C">
        <w:rPr>
          <w:rFonts w:ascii="Trebuchet MS" w:hAnsi="Trebuchet MS" w:cs="Calibri"/>
          <w:b/>
          <w:bCs/>
        </w:rPr>
        <w:t>Design, το Operation αλλά και τις Πωλήσεις</w:t>
      </w:r>
      <w:r w:rsidR="00733D4A" w:rsidRPr="0026357C">
        <w:rPr>
          <w:rFonts w:ascii="Trebuchet MS" w:hAnsi="Trebuchet MS" w:cs="Calibri"/>
        </w:rPr>
        <w:t>, δίνοντας τη δυνατότητα στους</w:t>
      </w:r>
      <w:r w:rsidR="00733D4A" w:rsidRPr="0026357C">
        <w:rPr>
          <w:rFonts w:ascii="Trebuchet MS" w:hAnsi="Trebuchet MS"/>
        </w:rPr>
        <w:t xml:space="preserve"> </w:t>
      </w:r>
      <w:r w:rsidR="00733D4A" w:rsidRPr="0026357C">
        <w:rPr>
          <w:rFonts w:ascii="Trebuchet MS" w:hAnsi="Trebuchet MS" w:cs="Calibri"/>
        </w:rPr>
        <w:t xml:space="preserve">επισκέπτες να συναντήσουν μερικά από τα κορυφαία </w:t>
      </w:r>
      <w:proofErr w:type="spellStart"/>
      <w:r w:rsidR="00733D4A" w:rsidRPr="0026357C">
        <w:rPr>
          <w:rFonts w:ascii="Trebuchet MS" w:hAnsi="Trebuchet MS" w:cs="Calibri"/>
        </w:rPr>
        <w:t>Brands</w:t>
      </w:r>
      <w:proofErr w:type="spellEnd"/>
      <w:r w:rsidR="00733D4A" w:rsidRPr="0026357C">
        <w:rPr>
          <w:rFonts w:ascii="Trebuchet MS" w:hAnsi="Trebuchet MS" w:cs="Calibri"/>
        </w:rPr>
        <w:t xml:space="preserve"> </w:t>
      </w:r>
      <w:r w:rsidR="00733D4A" w:rsidRPr="0026357C">
        <w:rPr>
          <w:rFonts w:ascii="Trebuchet MS" w:hAnsi="Trebuchet MS" w:cs="Calibri"/>
        </w:rPr>
        <w:t>απ’</w:t>
      </w:r>
      <w:r w:rsidR="00733D4A" w:rsidRPr="0026357C">
        <w:rPr>
          <w:rFonts w:ascii="Trebuchet MS" w:hAnsi="Trebuchet MS" w:cs="Calibri"/>
        </w:rPr>
        <w:t xml:space="preserve"> όλη την Ελλάδα αλλά και τις Top Εταιρείες που δραστηριοποιούνται στην Κρήτη</w:t>
      </w:r>
      <w:r w:rsidRPr="0026357C">
        <w:rPr>
          <w:rFonts w:ascii="Trebuchet MS" w:hAnsi="Trebuchet MS"/>
          <w:lang w:eastAsia="en-GB"/>
        </w:rPr>
        <w:t>.</w:t>
      </w:r>
    </w:p>
    <w:p w14:paraId="1C91337C" w14:textId="77777777" w:rsidR="00033692" w:rsidRPr="0026357C" w:rsidRDefault="00033692" w:rsidP="0003369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4" w:lineRule="auto"/>
        <w:rPr>
          <w:rFonts w:ascii="Trebuchet MS" w:eastAsia="Calibri" w:hAnsi="Trebuchet MS" w:cs="Calibri"/>
          <w:color w:val="0E0E0E"/>
          <w:kern w:val="0"/>
          <w14:ligatures w14:val="none"/>
        </w:rPr>
      </w:pPr>
    </w:p>
    <w:p w14:paraId="757AB477" w14:textId="28C55820" w:rsidR="00033692" w:rsidRPr="0026357C" w:rsidRDefault="00033692" w:rsidP="00033692">
      <w:pPr>
        <w:pStyle w:val="aa"/>
        <w:rPr>
          <w:rFonts w:ascii="Trebuchet MS" w:hAnsi="Trebuchet MS" w:cs="Calibri"/>
        </w:rPr>
      </w:pPr>
      <w:r w:rsidRPr="0026357C">
        <w:rPr>
          <w:rFonts w:ascii="Trebuchet MS" w:hAnsi="Trebuchet MS" w:cs="Calibri"/>
          <w:b/>
          <w:bCs/>
          <w:lang w:val="en-GB"/>
        </w:rPr>
        <w:t>DESIGN</w:t>
      </w:r>
      <w:r w:rsidRPr="0026357C">
        <w:rPr>
          <w:rFonts w:ascii="Trebuchet MS" w:hAnsi="Trebuchet MS" w:cs="Calibri"/>
          <w:b/>
          <w:bCs/>
        </w:rPr>
        <w:t xml:space="preserve"> &amp; </w:t>
      </w:r>
      <w:r w:rsidRPr="0026357C">
        <w:rPr>
          <w:rFonts w:ascii="Trebuchet MS" w:hAnsi="Trebuchet MS" w:cs="Calibri"/>
          <w:b/>
          <w:bCs/>
          <w:lang w:val="en-GB"/>
        </w:rPr>
        <w:t>DEVELOPMENT</w:t>
      </w:r>
      <w:r w:rsidRPr="0026357C">
        <w:rPr>
          <w:rFonts w:ascii="Trebuchet MS" w:hAnsi="Trebuchet MS" w:cs="Calibri"/>
          <w:b/>
          <w:bCs/>
        </w:rPr>
        <w:t>:</w:t>
      </w:r>
      <w:r w:rsidRPr="0026357C">
        <w:rPr>
          <w:rFonts w:ascii="Trebuchet MS" w:hAnsi="Trebuchet MS"/>
        </w:rPr>
        <w:t xml:space="preserve"> </w:t>
      </w:r>
      <w:r w:rsidRPr="0026357C">
        <w:rPr>
          <w:rFonts w:ascii="Trebuchet MS" w:hAnsi="Trebuchet MS" w:cs="Calibri"/>
        </w:rPr>
        <w:t xml:space="preserve">Αρχιτεκτονικά </w:t>
      </w:r>
      <w:r w:rsidR="000347B9" w:rsidRPr="0026357C">
        <w:rPr>
          <w:rFonts w:ascii="Trebuchet MS" w:hAnsi="Trebuchet MS" w:cs="Calibri"/>
        </w:rPr>
        <w:t xml:space="preserve">&amp; </w:t>
      </w:r>
      <w:r w:rsidR="000347B9" w:rsidRPr="0026357C">
        <w:rPr>
          <w:rFonts w:ascii="Trebuchet MS" w:hAnsi="Trebuchet MS" w:cs="Calibri"/>
          <w:lang w:val="en-US"/>
        </w:rPr>
        <w:t>Interior</w:t>
      </w:r>
      <w:r w:rsidR="000347B9" w:rsidRPr="0026357C">
        <w:rPr>
          <w:rFonts w:ascii="Trebuchet MS" w:hAnsi="Trebuchet MS" w:cs="Calibri"/>
        </w:rPr>
        <w:t xml:space="preserve"> </w:t>
      </w:r>
      <w:r w:rsidR="000347B9" w:rsidRPr="0026357C">
        <w:rPr>
          <w:rFonts w:ascii="Trebuchet MS" w:hAnsi="Trebuchet MS" w:cs="Calibri"/>
          <w:lang w:val="en-US"/>
        </w:rPr>
        <w:t>Design</w:t>
      </w:r>
      <w:r w:rsidR="000347B9" w:rsidRPr="0026357C">
        <w:rPr>
          <w:rFonts w:ascii="Trebuchet MS" w:hAnsi="Trebuchet MS" w:cs="Calibri"/>
        </w:rPr>
        <w:t xml:space="preserve"> </w:t>
      </w:r>
      <w:r w:rsidRPr="0026357C">
        <w:rPr>
          <w:rFonts w:ascii="Trebuchet MS" w:hAnsi="Trebuchet MS" w:cs="Calibri"/>
        </w:rPr>
        <w:t>Γραφεία, Εταιρείες µε Υλικά</w:t>
      </w:r>
      <w:r w:rsidR="000347B9" w:rsidRPr="0026357C">
        <w:rPr>
          <w:rFonts w:ascii="Trebuchet MS" w:hAnsi="Trebuchet MS" w:cs="Calibri"/>
        </w:rPr>
        <w:t>, Έπιπλα</w:t>
      </w:r>
      <w:r w:rsidRPr="0026357C">
        <w:rPr>
          <w:rFonts w:ascii="Trebuchet MS" w:hAnsi="Trebuchet MS" w:cs="Calibri"/>
        </w:rPr>
        <w:t xml:space="preserve"> και Λύσεις Design, καθώς και </w:t>
      </w:r>
      <w:proofErr w:type="spellStart"/>
      <w:r w:rsidRPr="0026357C">
        <w:rPr>
          <w:rFonts w:ascii="Trebuchet MS" w:hAnsi="Trebuchet MS" w:cs="Calibri"/>
        </w:rPr>
        <w:t>Συµβουλευτικές</w:t>
      </w:r>
      <w:proofErr w:type="spellEnd"/>
      <w:r w:rsidRPr="0026357C">
        <w:rPr>
          <w:rFonts w:ascii="Trebuchet MS" w:hAnsi="Trebuchet MS" w:cs="Calibri"/>
        </w:rPr>
        <w:t xml:space="preserve"> Εταιρείες Ανάπτυξης Νέων </w:t>
      </w:r>
      <w:proofErr w:type="spellStart"/>
      <w:r w:rsidRPr="0026357C">
        <w:rPr>
          <w:rFonts w:ascii="Trebuchet MS" w:hAnsi="Trebuchet MS" w:cs="Calibri"/>
        </w:rPr>
        <w:t>Καταλυµάτων</w:t>
      </w:r>
      <w:proofErr w:type="spellEnd"/>
      <w:r w:rsidRPr="0026357C">
        <w:rPr>
          <w:rFonts w:ascii="Trebuchet MS" w:hAnsi="Trebuchet MS" w:cs="Calibri"/>
        </w:rPr>
        <w:t>.</w:t>
      </w:r>
    </w:p>
    <w:p w14:paraId="2658A975" w14:textId="77777777" w:rsidR="00033692" w:rsidRPr="0026357C" w:rsidRDefault="00033692" w:rsidP="00033692">
      <w:pPr>
        <w:pStyle w:val="aa"/>
        <w:rPr>
          <w:rFonts w:ascii="Trebuchet MS" w:hAnsi="Trebuchet MS" w:cs="Calibri"/>
        </w:rPr>
      </w:pPr>
    </w:p>
    <w:p w14:paraId="1F1C1B98" w14:textId="77777777" w:rsidR="00033692" w:rsidRPr="0026357C" w:rsidRDefault="00033692" w:rsidP="00033692">
      <w:pPr>
        <w:pStyle w:val="aa"/>
        <w:rPr>
          <w:rFonts w:ascii="Trebuchet MS" w:hAnsi="Trebuchet MS" w:cs="Calibri"/>
        </w:rPr>
      </w:pPr>
      <w:r w:rsidRPr="0026357C">
        <w:rPr>
          <w:rFonts w:ascii="Trebuchet MS" w:hAnsi="Trebuchet MS" w:cs="Calibri"/>
          <w:b/>
          <w:bCs/>
          <w:lang w:val="en-GB"/>
        </w:rPr>
        <w:t>EXPERIENCE</w:t>
      </w:r>
      <w:r w:rsidRPr="0026357C">
        <w:rPr>
          <w:rFonts w:ascii="Trebuchet MS" w:hAnsi="Trebuchet MS" w:cs="Calibri"/>
          <w:b/>
          <w:bCs/>
        </w:rPr>
        <w:t xml:space="preserve"> &amp; </w:t>
      </w:r>
      <w:r w:rsidRPr="0026357C">
        <w:rPr>
          <w:rFonts w:ascii="Trebuchet MS" w:hAnsi="Trebuchet MS" w:cs="Calibri"/>
          <w:b/>
          <w:bCs/>
          <w:lang w:val="en-GB"/>
        </w:rPr>
        <w:t>OPERATION</w:t>
      </w:r>
      <w:r w:rsidRPr="0026357C">
        <w:rPr>
          <w:rFonts w:ascii="Trebuchet MS" w:hAnsi="Trebuchet MS" w:cs="Calibri"/>
          <w:b/>
          <w:bCs/>
        </w:rPr>
        <w:t>:</w:t>
      </w:r>
      <w:r w:rsidRPr="0026357C">
        <w:rPr>
          <w:rFonts w:ascii="Trebuchet MS" w:hAnsi="Trebuchet MS"/>
        </w:rPr>
        <w:t xml:space="preserve"> </w:t>
      </w:r>
      <w:r w:rsidRPr="0026357C">
        <w:rPr>
          <w:rFonts w:ascii="Trebuchet MS" w:hAnsi="Trebuchet MS" w:cs="Calibri"/>
        </w:rPr>
        <w:t xml:space="preserve">Εταιρείες µε </w:t>
      </w:r>
      <w:proofErr w:type="spellStart"/>
      <w:r w:rsidRPr="0026357C">
        <w:rPr>
          <w:rFonts w:ascii="Trebuchet MS" w:hAnsi="Trebuchet MS" w:cs="Calibri"/>
        </w:rPr>
        <w:t>Εξοπλισµό</w:t>
      </w:r>
      <w:proofErr w:type="spellEnd"/>
      <w:r w:rsidRPr="0026357C">
        <w:rPr>
          <w:rFonts w:ascii="Trebuchet MS" w:hAnsi="Trebuchet MS" w:cs="Calibri"/>
        </w:rPr>
        <w:t xml:space="preserve"> Ξενοδοχείου, Υπηρεσίες Οργάνωσης, </w:t>
      </w:r>
      <w:r w:rsidRPr="0026357C">
        <w:rPr>
          <w:rFonts w:ascii="Trebuchet MS" w:hAnsi="Trebuchet MS" w:cs="Calibri"/>
          <w:lang w:val="en-GB"/>
        </w:rPr>
        <w:t>Amenities</w:t>
      </w:r>
      <w:r w:rsidRPr="0026357C">
        <w:rPr>
          <w:rFonts w:ascii="Trebuchet MS" w:hAnsi="Trebuchet MS" w:cs="Calibri"/>
        </w:rPr>
        <w:t xml:space="preserve"> αλλά και Πρώτες Ύλες.</w:t>
      </w:r>
    </w:p>
    <w:p w14:paraId="0FD044B0" w14:textId="77777777" w:rsidR="00033692" w:rsidRPr="0026357C" w:rsidRDefault="00033692" w:rsidP="00033692">
      <w:pPr>
        <w:pStyle w:val="aa"/>
        <w:rPr>
          <w:rFonts w:ascii="Trebuchet MS" w:hAnsi="Trebuchet MS" w:cs="Calibri"/>
        </w:rPr>
      </w:pPr>
    </w:p>
    <w:p w14:paraId="3FBD13B6" w14:textId="145B5B75" w:rsidR="00033692" w:rsidRPr="0026357C" w:rsidRDefault="00033692" w:rsidP="00033692">
      <w:pPr>
        <w:pStyle w:val="aa"/>
        <w:rPr>
          <w:rFonts w:ascii="Trebuchet MS" w:hAnsi="Trebuchet MS" w:cs="Calibri"/>
        </w:rPr>
      </w:pPr>
      <w:r w:rsidRPr="0026357C">
        <w:rPr>
          <w:rFonts w:ascii="Trebuchet MS" w:hAnsi="Trebuchet MS" w:cs="Calibri"/>
          <w:b/>
          <w:bCs/>
          <w:lang w:val="en-GB"/>
        </w:rPr>
        <w:t>TECHNOLOGY</w:t>
      </w:r>
      <w:r w:rsidRPr="0026357C">
        <w:rPr>
          <w:rFonts w:ascii="Trebuchet MS" w:hAnsi="Trebuchet MS" w:cs="Calibri"/>
          <w:b/>
          <w:bCs/>
        </w:rPr>
        <w:t xml:space="preserve"> &amp; </w:t>
      </w:r>
      <w:r w:rsidRPr="0026357C">
        <w:rPr>
          <w:rFonts w:ascii="Trebuchet MS" w:hAnsi="Trebuchet MS" w:cs="Calibri"/>
          <w:b/>
          <w:bCs/>
          <w:lang w:val="en-GB"/>
        </w:rPr>
        <w:t>SALES</w:t>
      </w:r>
      <w:r w:rsidRPr="0026357C">
        <w:rPr>
          <w:rFonts w:ascii="Trebuchet MS" w:hAnsi="Trebuchet MS" w:cs="Calibri"/>
          <w:b/>
          <w:bCs/>
        </w:rPr>
        <w:t>:</w:t>
      </w:r>
      <w:r w:rsidRPr="0026357C">
        <w:rPr>
          <w:rFonts w:ascii="Trebuchet MS" w:hAnsi="Trebuchet MS" w:cs="Calibri"/>
        </w:rPr>
        <w:t xml:space="preserve"> Τεχνολογικές </w:t>
      </w:r>
      <w:proofErr w:type="spellStart"/>
      <w:r w:rsidRPr="0026357C">
        <w:rPr>
          <w:rFonts w:ascii="Trebuchet MS" w:hAnsi="Trebuchet MS" w:cs="Calibri"/>
        </w:rPr>
        <w:t>Εφαρµογές</w:t>
      </w:r>
      <w:proofErr w:type="spellEnd"/>
      <w:r w:rsidRPr="0026357C">
        <w:rPr>
          <w:rFonts w:ascii="Trebuchet MS" w:hAnsi="Trebuchet MS" w:cs="Calibri"/>
        </w:rPr>
        <w:t xml:space="preserve">, </w:t>
      </w:r>
      <w:proofErr w:type="spellStart"/>
      <w:r w:rsidRPr="0026357C">
        <w:rPr>
          <w:rFonts w:ascii="Trebuchet MS" w:hAnsi="Trebuchet MS" w:cs="Calibri"/>
        </w:rPr>
        <w:t>Λογισµικά</w:t>
      </w:r>
      <w:proofErr w:type="spellEnd"/>
      <w:r w:rsidRPr="0026357C">
        <w:rPr>
          <w:rFonts w:ascii="Trebuchet MS" w:hAnsi="Trebuchet MS" w:cs="Calibri"/>
        </w:rPr>
        <w:t xml:space="preserve"> Οργάνωσης &amp; Πώλησης </w:t>
      </w:r>
      <w:proofErr w:type="spellStart"/>
      <w:r w:rsidRPr="0026357C">
        <w:rPr>
          <w:rFonts w:ascii="Trebuchet MS" w:hAnsi="Trebuchet MS" w:cs="Calibri"/>
        </w:rPr>
        <w:t>Καταλυµάτων</w:t>
      </w:r>
      <w:proofErr w:type="spellEnd"/>
      <w:r w:rsidRPr="0026357C">
        <w:rPr>
          <w:rFonts w:ascii="Trebuchet MS" w:hAnsi="Trebuchet MS" w:cs="Calibri"/>
        </w:rPr>
        <w:t xml:space="preserve">, Εταιρείες </w:t>
      </w:r>
      <w:r w:rsidRPr="0026357C">
        <w:rPr>
          <w:rFonts w:ascii="Trebuchet MS" w:hAnsi="Trebuchet MS" w:cs="Calibri"/>
          <w:lang w:val="en-GB"/>
        </w:rPr>
        <w:t>Management</w:t>
      </w:r>
      <w:r w:rsidRPr="0026357C">
        <w:rPr>
          <w:rFonts w:ascii="Trebuchet MS" w:hAnsi="Trebuchet MS" w:cs="Calibri"/>
        </w:rPr>
        <w:t xml:space="preserve"> &amp; Διαχείρισης Πωλήσεων.</w:t>
      </w:r>
    </w:p>
    <w:p w14:paraId="53A9FD5D" w14:textId="77777777" w:rsidR="00033692" w:rsidRPr="0026357C" w:rsidRDefault="00033692" w:rsidP="00033692">
      <w:pPr>
        <w:spacing w:after="0" w:line="240" w:lineRule="auto"/>
        <w:jc w:val="center"/>
        <w:rPr>
          <w:rFonts w:ascii="Trebuchet MS" w:eastAsia="Calibri" w:hAnsi="Trebuchet MS" w:cs="Calibri"/>
          <w:color w:val="7030A0"/>
          <w:kern w:val="0"/>
          <w:sz w:val="24"/>
          <w:szCs w:val="24"/>
          <w14:ligatures w14:val="none"/>
        </w:rPr>
      </w:pPr>
    </w:p>
    <w:p w14:paraId="01916116" w14:textId="507C8E01" w:rsidR="0026357C" w:rsidRPr="0026357C" w:rsidRDefault="0026357C" w:rsidP="0026357C">
      <w:pPr>
        <w:spacing w:after="0" w:line="240" w:lineRule="auto"/>
        <w:jc w:val="center"/>
        <w:rPr>
          <w:rFonts w:ascii="Trebuchet MS" w:eastAsia="Calibri" w:hAnsi="Trebuchet MS" w:cs="Calibri"/>
          <w:b/>
          <w:bCs/>
          <w:kern w:val="0"/>
          <w:sz w:val="28"/>
          <w:szCs w:val="28"/>
          <w14:ligatures w14:val="none"/>
        </w:rPr>
      </w:pPr>
      <w:r w:rsidRPr="0026357C">
        <w:rPr>
          <w:rFonts w:ascii="Trebuchet MS" w:eastAsia="Calibri" w:hAnsi="Trebuchet MS" w:cs="Calibri"/>
          <w:b/>
          <w:bCs/>
          <w:kern w:val="0"/>
          <w:sz w:val="28"/>
          <w:szCs w:val="28"/>
          <w14:ligatures w14:val="none"/>
        </w:rPr>
        <w:t>Ο</w:t>
      </w:r>
      <w:r w:rsidRPr="0026357C">
        <w:rPr>
          <w:rFonts w:ascii="Trebuchet MS" w:eastAsia="Calibri" w:hAnsi="Trebuchet MS" w:cs="Calibri"/>
          <w:b/>
          <w:bCs/>
          <w:kern w:val="0"/>
          <w:sz w:val="28"/>
          <w:szCs w:val="28"/>
          <w14:ligatures w14:val="none"/>
        </w:rPr>
        <w:t>ι Επισκέπτες</w:t>
      </w:r>
    </w:p>
    <w:p w14:paraId="41462983" w14:textId="77777777" w:rsidR="0026357C" w:rsidRPr="0026357C" w:rsidRDefault="0026357C" w:rsidP="0026357C">
      <w:pPr>
        <w:spacing w:after="0" w:line="240" w:lineRule="auto"/>
        <w:jc w:val="center"/>
        <w:rPr>
          <w:rFonts w:ascii="Trebuchet MS" w:eastAsia="Calibri" w:hAnsi="Trebuchet MS" w:cs="Calibri"/>
          <w:b/>
          <w:bCs/>
          <w:kern w:val="0"/>
          <w:sz w:val="24"/>
          <w:szCs w:val="24"/>
          <w14:ligatures w14:val="none"/>
        </w:rPr>
      </w:pPr>
    </w:p>
    <w:p w14:paraId="3BB359FD" w14:textId="77777777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>Νέες Ξενοδοχειακές Επενδύσεις</w:t>
      </w:r>
    </w:p>
    <w:p w14:paraId="6A900437" w14:textId="5AD2580E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>5</w:t>
      </w:r>
      <w:r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>* και 4*</w:t>
      </w: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 xml:space="preserve"> </w:t>
      </w: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>Resorts</w:t>
      </w: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 xml:space="preserve"> &amp; </w:t>
      </w: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>Hotels</w:t>
      </w:r>
    </w:p>
    <w:p w14:paraId="31FEB2DC" w14:textId="77777777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>Boutique</w:t>
      </w: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 xml:space="preserve"> Ξενοδοχεία</w:t>
      </w:r>
    </w:p>
    <w:p w14:paraId="13206596" w14:textId="77777777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 xml:space="preserve">Βίλες &amp; </w:t>
      </w: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>Upscale</w:t>
      </w: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 xml:space="preserve"> Διαμερίσματα</w:t>
      </w:r>
    </w:p>
    <w:p w14:paraId="5CE5DFCA" w14:textId="77777777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>Αγροτουριστικά Καταλύματα</w:t>
      </w:r>
    </w:p>
    <w:p w14:paraId="79C74057" w14:textId="77777777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>Glamping &amp; Eco Lodges</w:t>
      </w:r>
    </w:p>
    <w:p w14:paraId="6BFC4263" w14:textId="77777777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>Σκάφη</w:t>
      </w: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 xml:space="preserve"> &amp; Yachts </w:t>
      </w:r>
    </w:p>
    <w:p w14:paraId="478BC8AD" w14:textId="77777777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 xml:space="preserve">Luxury Travel Agencies </w:t>
      </w:r>
    </w:p>
    <w:p w14:paraId="589E604D" w14:textId="77777777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>Αρχιτέκτονες</w:t>
      </w: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 xml:space="preserve">, Designers &amp; </w:t>
      </w: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>Τεχνικά</w:t>
      </w: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 xml:space="preserve"> </w:t>
      </w: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>Γραφεία</w:t>
      </w:r>
    </w:p>
    <w:p w14:paraId="4EE14070" w14:textId="77777777" w:rsidR="0026357C" w:rsidRPr="0026357C" w:rsidRDefault="0026357C" w:rsidP="0026357C">
      <w:pPr>
        <w:pStyle w:val="a6"/>
        <w:numPr>
          <w:ilvl w:val="0"/>
          <w:numId w:val="4"/>
        </w:numPr>
        <w:spacing w:after="0" w:line="240" w:lineRule="auto"/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</w:pPr>
      <w:r w:rsidRPr="0026357C">
        <w:rPr>
          <w:rFonts w:ascii="Trebuchet MS" w:eastAsia="Calibri" w:hAnsi="Trebuchet MS" w:cs="Calibri"/>
          <w:kern w:val="0"/>
          <w:sz w:val="24"/>
          <w:szCs w:val="24"/>
          <w14:ligatures w14:val="none"/>
        </w:rPr>
        <w:t>Εταιρείες</w:t>
      </w:r>
      <w:r w:rsidRPr="0026357C">
        <w:rPr>
          <w:rFonts w:ascii="Trebuchet MS" w:eastAsia="Calibri" w:hAnsi="Trebuchet MS" w:cs="Calibri"/>
          <w:kern w:val="0"/>
          <w:sz w:val="24"/>
          <w:szCs w:val="24"/>
          <w:lang w:val="en-US"/>
          <w14:ligatures w14:val="none"/>
        </w:rPr>
        <w:t xml:space="preserve"> Hotel Development, Management &amp; Consulting</w:t>
      </w:r>
    </w:p>
    <w:p w14:paraId="0466CE82" w14:textId="77777777" w:rsidR="00FC462A" w:rsidRPr="0026357C" w:rsidRDefault="00FC462A" w:rsidP="0026357C">
      <w:pPr>
        <w:spacing w:after="0" w:line="240" w:lineRule="auto"/>
        <w:rPr>
          <w:rFonts w:ascii="Trebuchet MS" w:eastAsia="Calibri" w:hAnsi="Trebuchet MS" w:cs="Calibri"/>
          <w:color w:val="7030A0"/>
          <w:kern w:val="0"/>
          <w:sz w:val="24"/>
          <w:szCs w:val="24"/>
          <w:lang w:val="en-US"/>
          <w14:ligatures w14:val="none"/>
        </w:rPr>
      </w:pPr>
    </w:p>
    <w:p w14:paraId="4BFDB267" w14:textId="77777777" w:rsidR="00033692" w:rsidRPr="0026357C" w:rsidRDefault="00033692" w:rsidP="00033692">
      <w:pPr>
        <w:spacing w:after="0" w:line="240" w:lineRule="auto"/>
        <w:rPr>
          <w:rFonts w:ascii="Trebuchet MS" w:eastAsia="Calibri" w:hAnsi="Trebuchet MS" w:cs="Times New Roman"/>
          <w:b/>
          <w:bCs/>
          <w:color w:val="FF0000"/>
          <w:kern w:val="0"/>
          <w:sz w:val="24"/>
          <w:szCs w:val="24"/>
          <w:lang w:val="en-US"/>
          <w14:ligatures w14:val="none"/>
        </w:rPr>
      </w:pPr>
    </w:p>
    <w:p w14:paraId="4BD6EFC3" w14:textId="21D2D9D3" w:rsidR="00141B2B" w:rsidRPr="0026357C" w:rsidRDefault="00FC462A" w:rsidP="00141B2B">
      <w:pPr>
        <w:jc w:val="center"/>
        <w:rPr>
          <w:rFonts w:ascii="Trebuchet MS" w:hAnsi="Trebuchet MS" w:cs="Calibri"/>
          <w:b/>
          <w:bCs/>
          <w:sz w:val="28"/>
          <w:szCs w:val="28"/>
          <w:lang w:val="en-US"/>
        </w:rPr>
      </w:pPr>
      <w:r w:rsidRPr="0026357C">
        <w:rPr>
          <w:rFonts w:ascii="Trebuchet MS" w:hAnsi="Trebuchet MS" w:cs="Calibri"/>
          <w:b/>
          <w:bCs/>
          <w:sz w:val="28"/>
          <w:szCs w:val="28"/>
        </w:rPr>
        <w:t>Τα</w:t>
      </w:r>
      <w:r w:rsidRPr="0026357C">
        <w:rPr>
          <w:rFonts w:ascii="Trebuchet MS" w:hAnsi="Trebuchet MS" w:cs="Calibri"/>
          <w:b/>
          <w:bCs/>
          <w:sz w:val="28"/>
          <w:szCs w:val="28"/>
          <w:lang w:val="en-US"/>
        </w:rPr>
        <w:t xml:space="preserve"> </w:t>
      </w:r>
      <w:r w:rsidR="00141B2B" w:rsidRPr="0026357C">
        <w:rPr>
          <w:rFonts w:ascii="Trebuchet MS" w:hAnsi="Trebuchet MS" w:cs="Calibri"/>
          <w:b/>
          <w:bCs/>
          <w:sz w:val="28"/>
          <w:szCs w:val="28"/>
          <w:lang w:val="en-US"/>
        </w:rPr>
        <w:t xml:space="preserve">Workshops </w:t>
      </w:r>
      <w:bookmarkStart w:id="0" w:name="_Hlk183472022"/>
      <w:r w:rsidR="00141B2B" w:rsidRPr="0026357C">
        <w:rPr>
          <w:rFonts w:ascii="Trebuchet MS" w:hAnsi="Trebuchet MS" w:cs="Calibri"/>
          <w:b/>
          <w:bCs/>
          <w:sz w:val="28"/>
          <w:szCs w:val="28"/>
        </w:rPr>
        <w:t>του</w:t>
      </w:r>
      <w:r w:rsidR="00141B2B" w:rsidRPr="0026357C">
        <w:rPr>
          <w:rFonts w:ascii="Trebuchet MS" w:hAnsi="Trebuchet MS" w:cs="Calibri"/>
          <w:b/>
          <w:bCs/>
          <w:sz w:val="28"/>
          <w:szCs w:val="28"/>
          <w:lang w:val="en-US"/>
        </w:rPr>
        <w:t xml:space="preserve"> 100% Hotel Show | Crete</w:t>
      </w:r>
      <w:r w:rsidRPr="0026357C">
        <w:rPr>
          <w:rFonts w:ascii="Trebuchet MS" w:hAnsi="Trebuchet MS" w:cs="Calibri"/>
          <w:b/>
          <w:bCs/>
          <w:sz w:val="28"/>
          <w:szCs w:val="28"/>
          <w:lang w:val="en-US"/>
        </w:rPr>
        <w:t xml:space="preserve"> 2025</w:t>
      </w:r>
      <w:bookmarkEnd w:id="0"/>
    </w:p>
    <w:p w14:paraId="54A3C2E0" w14:textId="6B691607" w:rsidR="00141B2B" w:rsidRPr="0026357C" w:rsidRDefault="00FC462A" w:rsidP="00141B2B">
      <w:pPr>
        <w:rPr>
          <w:rFonts w:ascii="Trebuchet MS" w:hAnsi="Trebuchet MS" w:cs="Calibri"/>
          <w:sz w:val="24"/>
          <w:szCs w:val="24"/>
        </w:rPr>
      </w:pPr>
      <w:r w:rsidRPr="0026357C">
        <w:rPr>
          <w:rFonts w:ascii="Trebuchet MS" w:hAnsi="Trebuchet MS" w:cs="Calibri"/>
          <w:sz w:val="24"/>
          <w:szCs w:val="24"/>
        </w:rPr>
        <w:lastRenderedPageBreak/>
        <w:t>Τ</w:t>
      </w:r>
      <w:r w:rsidR="00141B2B" w:rsidRPr="0026357C">
        <w:rPr>
          <w:rFonts w:ascii="Trebuchet MS" w:hAnsi="Trebuchet MS" w:cs="Calibri"/>
          <w:sz w:val="24"/>
          <w:szCs w:val="24"/>
        </w:rPr>
        <w:t xml:space="preserve">α Ξενοδοχειακά Workshops αποτελούν </w:t>
      </w:r>
      <w:r w:rsidRPr="0026357C">
        <w:rPr>
          <w:rFonts w:ascii="Trebuchet MS" w:hAnsi="Trebuchet MS" w:cs="Calibri"/>
          <w:sz w:val="24"/>
          <w:szCs w:val="24"/>
        </w:rPr>
        <w:t xml:space="preserve">διαχρονικά </w:t>
      </w:r>
      <w:r w:rsidR="00141B2B" w:rsidRPr="0026357C">
        <w:rPr>
          <w:rFonts w:ascii="Trebuchet MS" w:hAnsi="Trebuchet MS" w:cs="Calibri"/>
          <w:sz w:val="24"/>
          <w:szCs w:val="24"/>
        </w:rPr>
        <w:t>έναν από τους βασικούς πυλώνες του 100% Hotel Show</w:t>
      </w:r>
      <w:r w:rsidRPr="0026357C">
        <w:rPr>
          <w:rFonts w:ascii="Trebuchet MS" w:hAnsi="Trebuchet MS" w:cs="Calibri"/>
          <w:sz w:val="24"/>
          <w:szCs w:val="24"/>
        </w:rPr>
        <w:t xml:space="preserve"> και η Διοργάνωση της Κρήτης δεν θα μπορούσε να αποτελεί εξαίρεση. Ήδη προετοιμάζεται το πρόγραμμα του</w:t>
      </w:r>
      <w:r w:rsidR="00141B2B" w:rsidRPr="0026357C">
        <w:rPr>
          <w:rFonts w:ascii="Trebuchet MS" w:hAnsi="Trebuchet MS" w:cs="Calibri"/>
          <w:sz w:val="24"/>
          <w:szCs w:val="24"/>
        </w:rPr>
        <w:t xml:space="preserve"> </w:t>
      </w:r>
      <w:r w:rsidR="00141B2B" w:rsidRPr="0026357C">
        <w:rPr>
          <w:rFonts w:ascii="Trebuchet MS" w:hAnsi="Trebuchet MS" w:cs="Calibri"/>
          <w:b/>
          <w:bCs/>
          <w:sz w:val="24"/>
          <w:szCs w:val="24"/>
        </w:rPr>
        <w:t xml:space="preserve">100% </w:t>
      </w:r>
      <w:r w:rsidR="00141B2B" w:rsidRPr="0026357C">
        <w:rPr>
          <w:rFonts w:ascii="Trebuchet MS" w:hAnsi="Trebuchet MS" w:cs="Calibri"/>
          <w:b/>
          <w:bCs/>
          <w:sz w:val="24"/>
          <w:szCs w:val="24"/>
          <w:lang w:val="en-US"/>
        </w:rPr>
        <w:t>W</w:t>
      </w:r>
      <w:proofErr w:type="spellStart"/>
      <w:r w:rsidR="00141B2B" w:rsidRPr="0026357C">
        <w:rPr>
          <w:rFonts w:ascii="Trebuchet MS" w:hAnsi="Trebuchet MS" w:cs="Calibri"/>
          <w:b/>
          <w:bCs/>
          <w:sz w:val="24"/>
          <w:szCs w:val="24"/>
        </w:rPr>
        <w:t>orkshop</w:t>
      </w:r>
      <w:proofErr w:type="spellEnd"/>
      <w:r w:rsidR="00141B2B" w:rsidRPr="0026357C">
        <w:rPr>
          <w:rFonts w:ascii="Trebuchet MS" w:hAnsi="Trebuchet MS" w:cs="Calibri"/>
          <w:b/>
          <w:bCs/>
          <w:sz w:val="24"/>
          <w:szCs w:val="24"/>
        </w:rPr>
        <w:t xml:space="preserve"> </w:t>
      </w:r>
      <w:r w:rsidR="00141B2B" w:rsidRPr="0026357C">
        <w:rPr>
          <w:rFonts w:ascii="Trebuchet MS" w:hAnsi="Trebuchet MS" w:cs="Calibri"/>
          <w:b/>
          <w:bCs/>
          <w:sz w:val="24"/>
          <w:szCs w:val="24"/>
          <w:lang w:val="en-US"/>
        </w:rPr>
        <w:t>S</w:t>
      </w:r>
      <w:proofErr w:type="spellStart"/>
      <w:r w:rsidR="00141B2B" w:rsidRPr="0026357C">
        <w:rPr>
          <w:rFonts w:ascii="Trebuchet MS" w:hAnsi="Trebuchet MS" w:cs="Calibri"/>
          <w:b/>
          <w:bCs/>
          <w:sz w:val="24"/>
          <w:szCs w:val="24"/>
        </w:rPr>
        <w:t>tage</w:t>
      </w:r>
      <w:proofErr w:type="spellEnd"/>
      <w:r w:rsidR="00141B2B" w:rsidRPr="0026357C">
        <w:rPr>
          <w:rFonts w:ascii="Trebuchet MS" w:hAnsi="Trebuchet MS" w:cs="Calibri"/>
          <w:sz w:val="24"/>
          <w:szCs w:val="24"/>
        </w:rPr>
        <w:t xml:space="preserve">, </w:t>
      </w:r>
      <w:r w:rsidRPr="0026357C">
        <w:rPr>
          <w:rFonts w:ascii="Trebuchet MS" w:hAnsi="Trebuchet MS" w:cs="Calibri"/>
          <w:sz w:val="24"/>
          <w:szCs w:val="24"/>
        </w:rPr>
        <w:t xml:space="preserve">στο οποίο </w:t>
      </w:r>
      <w:r w:rsidR="00076396" w:rsidRPr="0026357C">
        <w:rPr>
          <w:rFonts w:ascii="Trebuchet MS" w:hAnsi="Trebuchet MS" w:cs="Calibri"/>
          <w:sz w:val="24"/>
          <w:szCs w:val="24"/>
        </w:rPr>
        <w:t xml:space="preserve">θα φιλοξενηθούν παρουσιάσεις και ομιλίες σχετικά με τους </w:t>
      </w:r>
      <w:r w:rsidR="00076396" w:rsidRPr="0026357C">
        <w:rPr>
          <w:rFonts w:ascii="Trebuchet MS" w:hAnsi="Trebuchet MS" w:cs="Calibri"/>
          <w:b/>
          <w:bCs/>
          <w:sz w:val="24"/>
          <w:szCs w:val="24"/>
        </w:rPr>
        <w:t>τομείς του Design, του Operation και των Πωλήσεων</w:t>
      </w:r>
      <w:r w:rsidR="00076396" w:rsidRPr="0026357C">
        <w:rPr>
          <w:rFonts w:ascii="Trebuchet MS" w:hAnsi="Trebuchet MS" w:cs="Calibri"/>
          <w:sz w:val="24"/>
          <w:szCs w:val="24"/>
        </w:rPr>
        <w:t xml:space="preserve">, ολοκληρώνοντας έτσι την εμπειρία των επισκεπτών με την </w:t>
      </w:r>
      <w:r w:rsidR="00076396" w:rsidRPr="0026357C">
        <w:rPr>
          <w:rFonts w:ascii="Trebuchet MS" w:hAnsi="Trebuchet MS" w:cs="Calibri"/>
          <w:b/>
          <w:bCs/>
          <w:sz w:val="24"/>
          <w:szCs w:val="24"/>
        </w:rPr>
        <w:t>παροχή πρακτικής γνώσης</w:t>
      </w:r>
      <w:r w:rsidR="00141B2B" w:rsidRPr="0026357C">
        <w:rPr>
          <w:rFonts w:ascii="Trebuchet MS" w:hAnsi="Trebuchet MS" w:cs="Calibri"/>
          <w:sz w:val="24"/>
          <w:szCs w:val="24"/>
        </w:rPr>
        <w:t>.</w:t>
      </w:r>
      <w:r w:rsidRPr="0026357C">
        <w:rPr>
          <w:rFonts w:ascii="Trebuchet MS" w:hAnsi="Trebuchet MS" w:cs="Calibri"/>
          <w:sz w:val="24"/>
          <w:szCs w:val="24"/>
        </w:rPr>
        <w:t xml:space="preserve"> </w:t>
      </w:r>
    </w:p>
    <w:p w14:paraId="0B2AC06F" w14:textId="77777777" w:rsidR="00076396" w:rsidRPr="0026357C" w:rsidRDefault="00076396" w:rsidP="00141B2B">
      <w:pPr>
        <w:rPr>
          <w:rFonts w:ascii="Trebuchet MS" w:hAnsi="Trebuchet MS" w:cs="Calibri"/>
          <w:sz w:val="24"/>
          <w:szCs w:val="24"/>
        </w:rPr>
      </w:pPr>
    </w:p>
    <w:p w14:paraId="47DDD85A" w14:textId="77777777" w:rsidR="00141B2B" w:rsidRPr="0026357C" w:rsidRDefault="00141B2B" w:rsidP="00141B2B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  <w:t xml:space="preserve">Σάββατο 22 Φεβρουαρίου 2025 </w:t>
      </w:r>
    </w:p>
    <w:p w14:paraId="24C1D1FC" w14:textId="77777777" w:rsidR="00141B2B" w:rsidRPr="0026357C" w:rsidRDefault="00141B2B" w:rsidP="00141B2B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</w:pPr>
    </w:p>
    <w:p w14:paraId="3AA1697E" w14:textId="77777777" w:rsidR="00141B2B" w:rsidRPr="0026357C" w:rsidRDefault="00141B2B" w:rsidP="00141B2B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Times New Roman"/>
          <w:b/>
          <w:bCs/>
          <w:kern w:val="0"/>
          <w:sz w:val="24"/>
          <w:szCs w:val="24"/>
          <w:lang w:val="en-US"/>
          <w14:ligatures w14:val="none"/>
        </w:rPr>
        <w:t>Workshops</w:t>
      </w:r>
      <w:r w:rsidRPr="0026357C"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  <w:t xml:space="preserve"> για </w:t>
      </w:r>
      <w:r w:rsidRPr="0026357C">
        <w:rPr>
          <w:rFonts w:ascii="Trebuchet MS" w:eastAsia="Calibri" w:hAnsi="Trebuchet MS" w:cs="Times New Roman"/>
          <w:b/>
          <w:bCs/>
          <w:kern w:val="0"/>
          <w:sz w:val="24"/>
          <w:szCs w:val="24"/>
          <w:lang w:val="en-US"/>
          <w14:ligatures w14:val="none"/>
        </w:rPr>
        <w:t>Design</w:t>
      </w:r>
      <w:r w:rsidRPr="0026357C"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  <w:t xml:space="preserve"> &amp; Επενδύσεις</w:t>
      </w:r>
    </w:p>
    <w:p w14:paraId="5D58E269" w14:textId="77777777" w:rsidR="00141B2B" w:rsidRPr="0026357C" w:rsidRDefault="00141B2B" w:rsidP="00141B2B">
      <w:pPr>
        <w:spacing w:after="0" w:line="240" w:lineRule="auto"/>
        <w:jc w:val="center"/>
        <w:rPr>
          <w:rFonts w:ascii="Trebuchet MS" w:eastAsia="Calibri" w:hAnsi="Trebuchet MS" w:cs="Times New Roman"/>
          <w:i/>
          <w:iCs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Times New Roman"/>
          <w:i/>
          <w:iCs/>
          <w:kern w:val="0"/>
          <w:sz w:val="24"/>
          <w:szCs w:val="24"/>
          <w:lang w:val="en-US"/>
          <w14:ligatures w14:val="none"/>
        </w:rPr>
        <w:t>Workshops</w:t>
      </w:r>
      <w:r w:rsidRPr="0026357C">
        <w:rPr>
          <w:rFonts w:ascii="Trebuchet MS" w:eastAsia="Calibri" w:hAnsi="Trebuchet MS" w:cs="Times New Roman"/>
          <w:i/>
          <w:iCs/>
          <w:kern w:val="0"/>
          <w:sz w:val="24"/>
          <w:szCs w:val="24"/>
          <w14:ligatures w14:val="none"/>
        </w:rPr>
        <w:t xml:space="preserve"> &amp; Σεμινάρια που αφορούν τον Σχεδιασμό και την Ανάπτυξη Καταλυμάτων. </w:t>
      </w:r>
    </w:p>
    <w:p w14:paraId="35F2B59B" w14:textId="77777777" w:rsidR="00141B2B" w:rsidRPr="0026357C" w:rsidRDefault="00141B2B" w:rsidP="00141B2B">
      <w:pPr>
        <w:spacing w:after="0" w:line="240" w:lineRule="auto"/>
        <w:rPr>
          <w:rFonts w:ascii="Trebuchet MS" w:eastAsia="Calibri" w:hAnsi="Trebuchet MS" w:cs="Times New Roman"/>
          <w:b/>
          <w:bCs/>
          <w:i/>
          <w:iCs/>
          <w:kern w:val="0"/>
          <w:sz w:val="24"/>
          <w:szCs w:val="24"/>
          <w14:ligatures w14:val="none"/>
        </w:rPr>
      </w:pPr>
    </w:p>
    <w:p w14:paraId="3B2DBE85" w14:textId="77777777" w:rsidR="00141B2B" w:rsidRPr="0026357C" w:rsidRDefault="00141B2B" w:rsidP="00141B2B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  <w:t xml:space="preserve">Κυριακή 23 Φεβρουαρίου 2025 </w:t>
      </w:r>
    </w:p>
    <w:p w14:paraId="64F2CB88" w14:textId="77777777" w:rsidR="00141B2B" w:rsidRPr="0026357C" w:rsidRDefault="00141B2B" w:rsidP="00141B2B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</w:pPr>
    </w:p>
    <w:p w14:paraId="51770ABB" w14:textId="77777777" w:rsidR="00141B2B" w:rsidRPr="0026357C" w:rsidRDefault="00141B2B" w:rsidP="00141B2B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Times New Roman"/>
          <w:b/>
          <w:bCs/>
          <w:kern w:val="0"/>
          <w:sz w:val="24"/>
          <w:szCs w:val="24"/>
          <w:lang w:val="en-US"/>
          <w14:ligatures w14:val="none"/>
        </w:rPr>
        <w:t>Workshops</w:t>
      </w:r>
      <w:r w:rsidRPr="0026357C">
        <w:rPr>
          <w:rFonts w:ascii="Trebuchet MS" w:eastAsia="Calibri" w:hAnsi="Trebuchet MS" w:cs="Times New Roman"/>
          <w:b/>
          <w:bCs/>
          <w:kern w:val="0"/>
          <w:sz w:val="24"/>
          <w:szCs w:val="24"/>
          <w14:ligatures w14:val="none"/>
        </w:rPr>
        <w:t xml:space="preserve"> για Πωλήσεις &amp; </w:t>
      </w:r>
      <w:r w:rsidRPr="0026357C">
        <w:rPr>
          <w:rFonts w:ascii="Trebuchet MS" w:eastAsia="Calibri" w:hAnsi="Trebuchet MS" w:cs="Times New Roman"/>
          <w:b/>
          <w:bCs/>
          <w:kern w:val="0"/>
          <w:sz w:val="24"/>
          <w:szCs w:val="24"/>
          <w:lang w:val="en-US"/>
          <w14:ligatures w14:val="none"/>
        </w:rPr>
        <w:t>Operation</w:t>
      </w:r>
    </w:p>
    <w:p w14:paraId="5EE3781B" w14:textId="77777777" w:rsidR="00141B2B" w:rsidRPr="0026357C" w:rsidRDefault="00141B2B" w:rsidP="00141B2B">
      <w:pPr>
        <w:spacing w:after="0" w:line="240" w:lineRule="auto"/>
        <w:jc w:val="center"/>
        <w:rPr>
          <w:rFonts w:ascii="Trebuchet MS" w:eastAsia="Calibri" w:hAnsi="Trebuchet MS" w:cs="Times New Roman"/>
          <w:i/>
          <w:iCs/>
          <w:kern w:val="0"/>
          <w:sz w:val="24"/>
          <w:szCs w:val="24"/>
          <w14:ligatures w14:val="none"/>
        </w:rPr>
      </w:pPr>
      <w:r w:rsidRPr="0026357C">
        <w:rPr>
          <w:rFonts w:ascii="Trebuchet MS" w:eastAsia="Calibri" w:hAnsi="Trebuchet MS" w:cs="Times New Roman"/>
          <w:i/>
          <w:iCs/>
          <w:kern w:val="0"/>
          <w:sz w:val="24"/>
          <w:szCs w:val="24"/>
          <w:lang w:val="en-US"/>
          <w14:ligatures w14:val="none"/>
        </w:rPr>
        <w:t>Workshops</w:t>
      </w:r>
      <w:r w:rsidRPr="0026357C">
        <w:rPr>
          <w:rFonts w:ascii="Trebuchet MS" w:eastAsia="Calibri" w:hAnsi="Trebuchet MS" w:cs="Times New Roman"/>
          <w:i/>
          <w:iCs/>
          <w:kern w:val="0"/>
          <w:sz w:val="24"/>
          <w:szCs w:val="24"/>
          <w14:ligatures w14:val="none"/>
        </w:rPr>
        <w:t xml:space="preserve"> &amp; Σεμινάρια που αφορούν τις Πωλήσεις και τη Λειτουργία των Ξενοδοχείων.</w:t>
      </w:r>
    </w:p>
    <w:p w14:paraId="1B934754" w14:textId="77777777" w:rsidR="00141B2B" w:rsidRPr="0026357C" w:rsidRDefault="00141B2B" w:rsidP="00141B2B">
      <w:pPr>
        <w:rPr>
          <w:rFonts w:ascii="Trebuchet MS" w:hAnsi="Trebuchet MS" w:cs="Calibri"/>
          <w:sz w:val="24"/>
          <w:szCs w:val="24"/>
        </w:rPr>
      </w:pPr>
    </w:p>
    <w:sectPr w:rsidR="00141B2B" w:rsidRPr="0026357C" w:rsidSect="0000332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17614"/>
    <w:multiLevelType w:val="hybridMultilevel"/>
    <w:tmpl w:val="835495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40026"/>
    <w:multiLevelType w:val="hybridMultilevel"/>
    <w:tmpl w:val="5DFAA3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42228"/>
    <w:multiLevelType w:val="hybridMultilevel"/>
    <w:tmpl w:val="0B96BF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C388E"/>
    <w:multiLevelType w:val="hybridMultilevel"/>
    <w:tmpl w:val="D3C25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25334">
    <w:abstractNumId w:val="2"/>
  </w:num>
  <w:num w:numId="2" w16cid:durableId="1611234656">
    <w:abstractNumId w:val="1"/>
  </w:num>
  <w:num w:numId="3" w16cid:durableId="1196307359">
    <w:abstractNumId w:val="3"/>
  </w:num>
  <w:num w:numId="4" w16cid:durableId="1260716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A14"/>
    <w:rsid w:val="00003325"/>
    <w:rsid w:val="00033692"/>
    <w:rsid w:val="000347B9"/>
    <w:rsid w:val="0004295C"/>
    <w:rsid w:val="00076396"/>
    <w:rsid w:val="00141B2B"/>
    <w:rsid w:val="0026357C"/>
    <w:rsid w:val="00270FBA"/>
    <w:rsid w:val="003010A1"/>
    <w:rsid w:val="00381DB3"/>
    <w:rsid w:val="004A561B"/>
    <w:rsid w:val="00733D4A"/>
    <w:rsid w:val="007349CB"/>
    <w:rsid w:val="00A3493C"/>
    <w:rsid w:val="00B770B0"/>
    <w:rsid w:val="00F12A14"/>
    <w:rsid w:val="00F90991"/>
    <w:rsid w:val="00F90A38"/>
    <w:rsid w:val="00FC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ACFC"/>
  <w15:chartTrackingRefBased/>
  <w15:docId w15:val="{3AFC154D-4D22-4F96-BC8F-A57FB442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12A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12A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12A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12A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12A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12A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12A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12A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12A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12A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F12A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F12A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F12A1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F12A1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F12A1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F12A1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F12A1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F12A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12A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F12A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12A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F12A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12A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F12A1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12A1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12A1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12A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F12A1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12A14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0336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480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OfficeUser310</dc:creator>
  <cp:keywords/>
  <dc:description/>
  <cp:lastModifiedBy>Δημήτρης Αντωνάκος</cp:lastModifiedBy>
  <cp:revision>4</cp:revision>
  <dcterms:created xsi:type="dcterms:W3CDTF">2024-11-25T21:52:00Z</dcterms:created>
  <dcterms:modified xsi:type="dcterms:W3CDTF">2024-11-25T22:17:00Z</dcterms:modified>
</cp:coreProperties>
</file>